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56" w:rsidRDefault="00AF0A56" w:rsidP="00AF0A5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0A56" w:rsidRPr="00AF0A56" w:rsidRDefault="00AF0A56" w:rsidP="00AF0A56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A5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« Утверждаю»</w:t>
      </w:r>
    </w:p>
    <w:p w:rsidR="00AF0A56" w:rsidRPr="00AF0A56" w:rsidRDefault="00AF0A56" w:rsidP="00AF0A56">
      <w:pPr>
        <w:pStyle w:val="a5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A56">
        <w:rPr>
          <w:rFonts w:ascii="Times New Roman" w:hAnsi="Times New Roman" w:cs="Times New Roman"/>
          <w:b/>
          <w:sz w:val="28"/>
          <w:szCs w:val="28"/>
        </w:rPr>
        <w:t>Директор школы:</w:t>
      </w:r>
    </w:p>
    <w:p w:rsidR="00AF0A56" w:rsidRPr="00AF0A56" w:rsidRDefault="00AF0A56" w:rsidP="00AF0A56">
      <w:pPr>
        <w:pStyle w:val="a5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A56">
        <w:rPr>
          <w:rFonts w:ascii="Times New Roman" w:hAnsi="Times New Roman" w:cs="Times New Roman"/>
          <w:b/>
          <w:sz w:val="28"/>
          <w:szCs w:val="28"/>
        </w:rPr>
        <w:t>______________Таймасханова Л.И.</w:t>
      </w:r>
    </w:p>
    <w:p w:rsidR="00AF0A56" w:rsidRPr="00AF0A56" w:rsidRDefault="00AF0A56" w:rsidP="00AF0A56">
      <w:pPr>
        <w:pStyle w:val="a5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0A56">
        <w:rPr>
          <w:rFonts w:ascii="Times New Roman" w:hAnsi="Times New Roman" w:cs="Times New Roman"/>
          <w:b/>
          <w:sz w:val="28"/>
          <w:szCs w:val="28"/>
        </w:rPr>
        <w:t>«_____»__________2022г.</w:t>
      </w:r>
    </w:p>
    <w:p w:rsidR="00233E5F" w:rsidRPr="00AF0A56" w:rsidRDefault="00233E5F" w:rsidP="00AF0A56">
      <w:pPr>
        <w:pStyle w:val="a3"/>
        <w:spacing w:before="73" w:line="360" w:lineRule="auto"/>
        <w:ind w:left="2853" w:right="160"/>
      </w:pPr>
    </w:p>
    <w:p w:rsidR="00233E5F" w:rsidRDefault="00233E5F">
      <w:pPr>
        <w:pStyle w:val="a3"/>
        <w:spacing w:before="73" w:line="259" w:lineRule="auto"/>
        <w:ind w:left="2853" w:right="160"/>
      </w:pPr>
    </w:p>
    <w:p w:rsidR="00233E5F" w:rsidRDefault="00233E5F" w:rsidP="009603EB">
      <w:pPr>
        <w:pStyle w:val="a3"/>
        <w:spacing w:before="73" w:line="259" w:lineRule="auto"/>
        <w:ind w:right="160" w:firstLine="0"/>
      </w:pPr>
    </w:p>
    <w:p w:rsidR="00233E5F" w:rsidRPr="00075009" w:rsidRDefault="00DD5D9E" w:rsidP="00233E5F">
      <w:pPr>
        <w:pStyle w:val="a3"/>
        <w:spacing w:before="73" w:line="259" w:lineRule="auto"/>
        <w:ind w:left="2853" w:right="160"/>
        <w:jc w:val="center"/>
        <w:rPr>
          <w:sz w:val="28"/>
        </w:rPr>
      </w:pPr>
      <w:r w:rsidRPr="00075009">
        <w:rPr>
          <w:sz w:val="28"/>
        </w:rPr>
        <w:t>П</w:t>
      </w:r>
      <w:r w:rsidR="00100491" w:rsidRPr="00075009">
        <w:rPr>
          <w:sz w:val="28"/>
        </w:rPr>
        <w:t xml:space="preserve">лан работы по профилактике </w:t>
      </w:r>
      <w:proofErr w:type="spellStart"/>
      <w:r w:rsidR="00100491" w:rsidRPr="00075009">
        <w:rPr>
          <w:sz w:val="28"/>
        </w:rPr>
        <w:t>скулшутинга</w:t>
      </w:r>
      <w:proofErr w:type="spellEnd"/>
      <w:r w:rsidR="00100491" w:rsidRPr="00075009">
        <w:rPr>
          <w:sz w:val="28"/>
        </w:rPr>
        <w:t xml:space="preserve"> МБОУ «</w:t>
      </w:r>
      <w:r w:rsidRPr="00075009">
        <w:rPr>
          <w:sz w:val="28"/>
        </w:rPr>
        <w:t>СОШ №2</w:t>
      </w:r>
      <w:r w:rsidR="00100491" w:rsidRPr="00075009">
        <w:rPr>
          <w:sz w:val="28"/>
        </w:rPr>
        <w:t>»</w:t>
      </w:r>
    </w:p>
    <w:p w:rsidR="00DE19A9" w:rsidRPr="00075009" w:rsidRDefault="00100491" w:rsidP="00233E5F">
      <w:pPr>
        <w:pStyle w:val="a3"/>
        <w:spacing w:before="73" w:line="259" w:lineRule="auto"/>
        <w:ind w:left="2853" w:right="160"/>
        <w:jc w:val="center"/>
        <w:rPr>
          <w:sz w:val="28"/>
        </w:rPr>
      </w:pPr>
      <w:r w:rsidRPr="00075009">
        <w:rPr>
          <w:sz w:val="28"/>
        </w:rPr>
        <w:t>на 202</w:t>
      </w:r>
      <w:r w:rsidR="00DD5D9E" w:rsidRPr="00075009">
        <w:rPr>
          <w:sz w:val="28"/>
        </w:rPr>
        <w:t>2-2023</w:t>
      </w:r>
      <w:r w:rsidRPr="00075009">
        <w:rPr>
          <w:sz w:val="28"/>
        </w:rPr>
        <w:t xml:space="preserve"> учебный год</w:t>
      </w:r>
    </w:p>
    <w:p w:rsidR="00DE19A9" w:rsidRPr="00075009" w:rsidRDefault="00100491">
      <w:pPr>
        <w:spacing w:before="156" w:line="256" w:lineRule="auto"/>
        <w:ind w:left="222" w:firstLine="707"/>
        <w:rPr>
          <w:sz w:val="24"/>
        </w:rPr>
      </w:pPr>
      <w:r w:rsidRPr="00075009">
        <w:rPr>
          <w:sz w:val="24"/>
        </w:rPr>
        <w:t>Цель:</w:t>
      </w:r>
      <w:r w:rsidR="00075009" w:rsidRPr="00075009">
        <w:rPr>
          <w:sz w:val="24"/>
        </w:rPr>
        <w:t xml:space="preserve"> </w:t>
      </w:r>
      <w:r w:rsidR="00233E5F" w:rsidRPr="00075009">
        <w:rPr>
          <w:sz w:val="24"/>
        </w:rPr>
        <w:t>профилактика</w:t>
      </w:r>
      <w:r w:rsidR="00153528" w:rsidRPr="00075009">
        <w:rPr>
          <w:sz w:val="24"/>
        </w:rPr>
        <w:t xml:space="preserve"> </w:t>
      </w:r>
      <w:r w:rsidRPr="00075009">
        <w:rPr>
          <w:sz w:val="24"/>
        </w:rPr>
        <w:t>и</w:t>
      </w:r>
      <w:r w:rsidR="00153528" w:rsidRPr="00075009">
        <w:rPr>
          <w:sz w:val="24"/>
        </w:rPr>
        <w:t xml:space="preserve"> предотвращения </w:t>
      </w:r>
      <w:r w:rsidRPr="00075009">
        <w:rPr>
          <w:sz w:val="24"/>
        </w:rPr>
        <w:t>фактов</w:t>
      </w:r>
      <w:r w:rsidR="00153528" w:rsidRPr="00075009">
        <w:rPr>
          <w:sz w:val="24"/>
        </w:rPr>
        <w:t xml:space="preserve"> </w:t>
      </w:r>
      <w:r w:rsidRPr="00075009">
        <w:rPr>
          <w:sz w:val="24"/>
        </w:rPr>
        <w:t>деструктивных</w:t>
      </w:r>
      <w:r w:rsidR="00153528" w:rsidRPr="00075009">
        <w:rPr>
          <w:sz w:val="24"/>
        </w:rPr>
        <w:t xml:space="preserve"> </w:t>
      </w:r>
      <w:r w:rsidRPr="00075009">
        <w:rPr>
          <w:sz w:val="24"/>
        </w:rPr>
        <w:t>проявлений</w:t>
      </w:r>
      <w:r w:rsidR="00153528" w:rsidRPr="00075009">
        <w:rPr>
          <w:sz w:val="24"/>
        </w:rPr>
        <w:t xml:space="preserve"> </w:t>
      </w:r>
      <w:r w:rsidRPr="00075009">
        <w:rPr>
          <w:sz w:val="24"/>
        </w:rPr>
        <w:t>в</w:t>
      </w:r>
      <w:r w:rsidR="00153528" w:rsidRPr="00075009">
        <w:rPr>
          <w:sz w:val="24"/>
        </w:rPr>
        <w:t xml:space="preserve"> </w:t>
      </w:r>
      <w:r w:rsidRPr="00075009">
        <w:rPr>
          <w:sz w:val="24"/>
        </w:rPr>
        <w:t>форме</w:t>
      </w:r>
      <w:r w:rsidR="00075009" w:rsidRPr="00075009">
        <w:rPr>
          <w:sz w:val="24"/>
        </w:rPr>
        <w:t xml:space="preserve"> </w:t>
      </w:r>
      <w:r w:rsidRPr="00075009">
        <w:rPr>
          <w:sz w:val="24"/>
        </w:rPr>
        <w:t>«</w:t>
      </w:r>
      <w:proofErr w:type="spellStart"/>
      <w:r w:rsidRPr="00075009">
        <w:rPr>
          <w:sz w:val="24"/>
        </w:rPr>
        <w:t>скулшутинга</w:t>
      </w:r>
      <w:proofErr w:type="spellEnd"/>
      <w:r w:rsidRPr="00075009">
        <w:rPr>
          <w:sz w:val="24"/>
        </w:rPr>
        <w:t>»</w:t>
      </w:r>
    </w:p>
    <w:p w:rsidR="00DE19A9" w:rsidRDefault="00DE19A9">
      <w:pPr>
        <w:spacing w:before="10"/>
        <w:rPr>
          <w:sz w:val="14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31"/>
        <w:gridCol w:w="1811"/>
        <w:gridCol w:w="32"/>
        <w:gridCol w:w="3544"/>
      </w:tblGrid>
      <w:tr w:rsidR="00DE19A9" w:rsidTr="00153528">
        <w:trPr>
          <w:trHeight w:val="275"/>
        </w:trPr>
        <w:tc>
          <w:tcPr>
            <w:tcW w:w="4789" w:type="dxa"/>
          </w:tcPr>
          <w:p w:rsidR="00DE19A9" w:rsidRDefault="00100491">
            <w:pPr>
              <w:pStyle w:val="TableParagraph"/>
              <w:spacing w:line="256" w:lineRule="exact"/>
              <w:ind w:left="1437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842" w:type="dxa"/>
            <w:gridSpan w:val="2"/>
          </w:tcPr>
          <w:p w:rsidR="00DE19A9" w:rsidRDefault="00100491">
            <w:pPr>
              <w:pStyle w:val="TableParagraph"/>
              <w:spacing w:line="256" w:lineRule="exact"/>
              <w:ind w:left="136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3576" w:type="dxa"/>
            <w:gridSpan w:val="2"/>
          </w:tcPr>
          <w:p w:rsidR="00DE19A9" w:rsidRDefault="00100491">
            <w:pPr>
              <w:pStyle w:val="TableParagraph"/>
              <w:spacing w:line="256" w:lineRule="exact"/>
              <w:ind w:left="140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DE19A9" w:rsidTr="00153528">
        <w:trPr>
          <w:trHeight w:val="277"/>
        </w:trPr>
        <w:tc>
          <w:tcPr>
            <w:tcW w:w="10207" w:type="dxa"/>
            <w:gridSpan w:val="5"/>
          </w:tcPr>
          <w:p w:rsidR="00DE19A9" w:rsidRPr="00075009" w:rsidRDefault="00100491">
            <w:pPr>
              <w:pStyle w:val="TableParagraph"/>
              <w:spacing w:line="258" w:lineRule="exact"/>
              <w:ind w:left="2639" w:right="2636"/>
              <w:jc w:val="center"/>
              <w:rPr>
                <w:b/>
                <w:sz w:val="24"/>
              </w:rPr>
            </w:pPr>
            <w:r w:rsidRPr="00075009">
              <w:rPr>
                <w:b/>
                <w:sz w:val="24"/>
              </w:rPr>
              <w:t>Работа</w:t>
            </w:r>
            <w:r w:rsidR="00067482" w:rsidRPr="00075009">
              <w:rPr>
                <w:b/>
                <w:sz w:val="24"/>
              </w:rPr>
              <w:t xml:space="preserve"> </w:t>
            </w:r>
            <w:r w:rsidRPr="00075009">
              <w:rPr>
                <w:b/>
                <w:sz w:val="24"/>
              </w:rPr>
              <w:t>с</w:t>
            </w:r>
            <w:r w:rsidR="00067482" w:rsidRPr="00075009">
              <w:rPr>
                <w:b/>
                <w:sz w:val="24"/>
              </w:rPr>
              <w:t xml:space="preserve"> </w:t>
            </w:r>
            <w:proofErr w:type="gramStart"/>
            <w:r w:rsidRPr="00075009">
              <w:rPr>
                <w:b/>
                <w:sz w:val="24"/>
              </w:rPr>
              <w:t>обучающимися</w:t>
            </w:r>
            <w:proofErr w:type="gramEnd"/>
          </w:p>
        </w:tc>
      </w:tr>
      <w:tr w:rsidR="00DE19A9" w:rsidTr="00153528">
        <w:trPr>
          <w:trHeight w:val="827"/>
        </w:trPr>
        <w:tc>
          <w:tcPr>
            <w:tcW w:w="4820" w:type="dxa"/>
            <w:gridSpan w:val="2"/>
          </w:tcPr>
          <w:p w:rsidR="00DE19A9" w:rsidRDefault="00100491">
            <w:pPr>
              <w:pStyle w:val="TableParagraph"/>
              <w:ind w:right="36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 w:rsidR="00153528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E19A9" w:rsidRDefault="001004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1843" w:type="dxa"/>
            <w:gridSpan w:val="2"/>
          </w:tcPr>
          <w:p w:rsidR="00DE19A9" w:rsidRDefault="00100491" w:rsidP="00075009">
            <w:pPr>
              <w:pStyle w:val="TableParagraph"/>
              <w:spacing w:line="268" w:lineRule="exact"/>
              <w:ind w:left="136" w:right="1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4" w:type="dxa"/>
          </w:tcPr>
          <w:p w:rsidR="00DE19A9" w:rsidRDefault="00100491" w:rsidP="00067482">
            <w:pPr>
              <w:pStyle w:val="TableParagraph"/>
              <w:spacing w:line="268" w:lineRule="exact"/>
              <w:ind w:left="138" w:right="1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E19A9" w:rsidTr="00153528">
        <w:trPr>
          <w:trHeight w:val="827"/>
        </w:trPr>
        <w:tc>
          <w:tcPr>
            <w:tcW w:w="4820" w:type="dxa"/>
            <w:gridSpan w:val="2"/>
          </w:tcPr>
          <w:p w:rsidR="00DE19A9" w:rsidRDefault="00100491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 xml:space="preserve">Информирование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о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запрете</w:t>
            </w:r>
            <w:r w:rsidR="0006748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буллинга</w:t>
            </w:r>
            <w:proofErr w:type="spellEnd"/>
            <w:r w:rsidR="00067482">
              <w:rPr>
                <w:sz w:val="24"/>
              </w:rPr>
              <w:t xml:space="preserve"> ка</w:t>
            </w:r>
            <w:r>
              <w:rPr>
                <w:sz w:val="24"/>
              </w:rPr>
              <w:t>к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</w:p>
          <w:p w:rsidR="00DE19A9" w:rsidRDefault="00100491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учреждении</w:t>
            </w:r>
            <w:proofErr w:type="gramEnd"/>
            <w:r>
              <w:rPr>
                <w:sz w:val="24"/>
              </w:rPr>
              <w:t>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 w:rsidR="00067482">
              <w:rPr>
                <w:sz w:val="24"/>
              </w:rPr>
              <w:t>.</w:t>
            </w:r>
          </w:p>
        </w:tc>
        <w:tc>
          <w:tcPr>
            <w:tcW w:w="1843" w:type="dxa"/>
            <w:gridSpan w:val="2"/>
          </w:tcPr>
          <w:p w:rsidR="00DE19A9" w:rsidRDefault="00100491" w:rsidP="00067482">
            <w:pPr>
              <w:pStyle w:val="TableParagraph"/>
              <w:spacing w:line="268" w:lineRule="exact"/>
              <w:ind w:left="136" w:right="1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4" w:type="dxa"/>
          </w:tcPr>
          <w:p w:rsidR="00DE19A9" w:rsidRDefault="00153528" w:rsidP="00067482">
            <w:pPr>
              <w:pStyle w:val="TableParagraph"/>
              <w:ind w:left="139" w:right="135"/>
              <w:rPr>
                <w:sz w:val="24"/>
              </w:rPr>
            </w:pPr>
            <w:r>
              <w:rPr>
                <w:sz w:val="24"/>
              </w:rPr>
              <w:t xml:space="preserve">Педагог </w:t>
            </w:r>
            <w:proofErr w:type="spellStart"/>
            <w:r w:rsidR="00100491">
              <w:rPr>
                <w:sz w:val="24"/>
              </w:rPr>
              <w:t>психолог</w:t>
            </w:r>
            <w:proofErr w:type="gramStart"/>
            <w:r w:rsidR="00100491">
              <w:rPr>
                <w:sz w:val="24"/>
              </w:rPr>
              <w:t>,с</w:t>
            </w:r>
            <w:proofErr w:type="gramEnd"/>
            <w:r w:rsidR="00100491">
              <w:rPr>
                <w:sz w:val="24"/>
              </w:rPr>
              <w:t>оциальный</w:t>
            </w:r>
            <w:proofErr w:type="spellEnd"/>
            <w:r>
              <w:rPr>
                <w:sz w:val="24"/>
              </w:rPr>
              <w:t xml:space="preserve"> </w:t>
            </w:r>
            <w:r w:rsidR="00100491">
              <w:rPr>
                <w:sz w:val="24"/>
              </w:rPr>
              <w:t>педагог,</w:t>
            </w:r>
            <w:r w:rsidR="00067482">
              <w:rPr>
                <w:sz w:val="24"/>
              </w:rPr>
              <w:t xml:space="preserve"> </w:t>
            </w:r>
            <w:r w:rsidR="00100491">
              <w:rPr>
                <w:sz w:val="24"/>
              </w:rPr>
              <w:t>классные</w:t>
            </w:r>
            <w:r w:rsidR="00067482">
              <w:rPr>
                <w:sz w:val="24"/>
              </w:rPr>
              <w:t xml:space="preserve"> </w:t>
            </w:r>
            <w:r w:rsidR="00100491">
              <w:rPr>
                <w:sz w:val="24"/>
              </w:rPr>
              <w:t>руководители</w:t>
            </w:r>
          </w:p>
        </w:tc>
      </w:tr>
      <w:tr w:rsidR="00DE19A9" w:rsidTr="00153528">
        <w:trPr>
          <w:trHeight w:val="1380"/>
        </w:trPr>
        <w:tc>
          <w:tcPr>
            <w:tcW w:w="4820" w:type="dxa"/>
            <w:gridSpan w:val="2"/>
          </w:tcPr>
          <w:p w:rsidR="00DE19A9" w:rsidRDefault="00100491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Вовлечение несовершеннолетних в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систему дополнительного образования,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</w:p>
          <w:p w:rsidR="00DE19A9" w:rsidRDefault="00067482">
            <w:pPr>
              <w:pStyle w:val="TableParagraph"/>
              <w:spacing w:line="270" w:lineRule="atLeast"/>
              <w:ind w:right="1186"/>
              <w:rPr>
                <w:sz w:val="24"/>
              </w:rPr>
            </w:pPr>
            <w:proofErr w:type="gramStart"/>
            <w:r>
              <w:rPr>
                <w:sz w:val="24"/>
              </w:rPr>
              <w:t>н</w:t>
            </w:r>
            <w:r w:rsidR="00100491">
              <w:rPr>
                <w:sz w:val="24"/>
              </w:rPr>
              <w:t>аправленную</w:t>
            </w:r>
            <w:r>
              <w:rPr>
                <w:sz w:val="24"/>
              </w:rPr>
              <w:t xml:space="preserve"> </w:t>
            </w:r>
            <w:r w:rsidR="00100491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100491">
              <w:rPr>
                <w:sz w:val="24"/>
              </w:rPr>
              <w:t>позитивную</w:t>
            </w:r>
            <w:r>
              <w:rPr>
                <w:sz w:val="24"/>
              </w:rPr>
              <w:t xml:space="preserve"> </w:t>
            </w:r>
            <w:r w:rsidR="00100491">
              <w:rPr>
                <w:sz w:val="24"/>
              </w:rPr>
              <w:t>социализацию</w:t>
            </w:r>
            <w:proofErr w:type="gramEnd"/>
          </w:p>
        </w:tc>
        <w:tc>
          <w:tcPr>
            <w:tcW w:w="1843" w:type="dxa"/>
            <w:gridSpan w:val="2"/>
          </w:tcPr>
          <w:p w:rsidR="00DE19A9" w:rsidRDefault="00100491" w:rsidP="00075009">
            <w:pPr>
              <w:pStyle w:val="TableParagraph"/>
              <w:spacing w:line="268" w:lineRule="exact"/>
              <w:ind w:right="1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4" w:type="dxa"/>
          </w:tcPr>
          <w:p w:rsidR="00DE19A9" w:rsidRDefault="00100491" w:rsidP="00075009">
            <w:pPr>
              <w:pStyle w:val="TableParagraph"/>
              <w:spacing w:line="268" w:lineRule="exact"/>
              <w:ind w:left="138" w:right="1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E19A9" w:rsidTr="00153528">
        <w:trPr>
          <w:trHeight w:val="827"/>
        </w:trPr>
        <w:tc>
          <w:tcPr>
            <w:tcW w:w="4820" w:type="dxa"/>
            <w:gridSpan w:val="2"/>
          </w:tcPr>
          <w:p w:rsidR="00DE19A9" w:rsidRDefault="00100491">
            <w:pPr>
              <w:pStyle w:val="TableParagraph"/>
              <w:ind w:right="1092"/>
              <w:rPr>
                <w:sz w:val="24"/>
              </w:rPr>
            </w:pPr>
            <w:r>
              <w:rPr>
                <w:sz w:val="24"/>
              </w:rPr>
              <w:t>Диагностика социально-психологической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</w:p>
          <w:p w:rsidR="00DE19A9" w:rsidRDefault="0010049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Роджерса</w:t>
            </w:r>
            <w:proofErr w:type="spellEnd"/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6748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Р.Даймонда</w:t>
            </w:r>
            <w:proofErr w:type="spellEnd"/>
          </w:p>
        </w:tc>
        <w:tc>
          <w:tcPr>
            <w:tcW w:w="1843" w:type="dxa"/>
            <w:gridSpan w:val="2"/>
          </w:tcPr>
          <w:p w:rsidR="00DE19A9" w:rsidRDefault="00100491" w:rsidP="00075009">
            <w:pPr>
              <w:pStyle w:val="TableParagraph"/>
              <w:spacing w:line="268" w:lineRule="exact"/>
              <w:ind w:right="1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44" w:type="dxa"/>
          </w:tcPr>
          <w:p w:rsidR="00DE19A9" w:rsidRDefault="00100491" w:rsidP="00067482">
            <w:pPr>
              <w:pStyle w:val="TableParagraph"/>
              <w:spacing w:line="268" w:lineRule="exact"/>
              <w:ind w:left="140" w:right="13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E19A9" w:rsidTr="00153528">
        <w:trPr>
          <w:trHeight w:val="551"/>
        </w:trPr>
        <w:tc>
          <w:tcPr>
            <w:tcW w:w="4820" w:type="dxa"/>
            <w:gridSpan w:val="2"/>
          </w:tcPr>
          <w:p w:rsidR="00DE19A9" w:rsidRDefault="001004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«Конфликты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</w:p>
          <w:p w:rsidR="00DE19A9" w:rsidRDefault="001004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их разрешения»</w:t>
            </w:r>
          </w:p>
        </w:tc>
        <w:tc>
          <w:tcPr>
            <w:tcW w:w="1843" w:type="dxa"/>
            <w:gridSpan w:val="2"/>
          </w:tcPr>
          <w:p w:rsidR="00DE19A9" w:rsidRDefault="00067482" w:rsidP="00067482">
            <w:pPr>
              <w:pStyle w:val="TableParagraph"/>
              <w:spacing w:line="268" w:lineRule="exact"/>
              <w:ind w:left="136" w:right="12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44" w:type="dxa"/>
          </w:tcPr>
          <w:p w:rsidR="00DE19A9" w:rsidRDefault="00100491" w:rsidP="00067482">
            <w:pPr>
              <w:pStyle w:val="TableParagraph"/>
              <w:spacing w:line="268" w:lineRule="exact"/>
              <w:ind w:left="140" w:right="13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DE19A9" w:rsidTr="00153528">
        <w:trPr>
          <w:trHeight w:val="1104"/>
        </w:trPr>
        <w:tc>
          <w:tcPr>
            <w:tcW w:w="4820" w:type="dxa"/>
            <w:gridSpan w:val="2"/>
          </w:tcPr>
          <w:p w:rsidR="00DE19A9" w:rsidRDefault="00100491">
            <w:pPr>
              <w:pStyle w:val="TableParagraph"/>
              <w:ind w:right="500"/>
              <w:rPr>
                <w:sz w:val="24"/>
              </w:rPr>
            </w:pPr>
            <w:r>
              <w:rPr>
                <w:sz w:val="24"/>
              </w:rPr>
              <w:t>Мониторинг социальных сетей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негативных проявлений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DE19A9" w:rsidRDefault="001004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  <w:tc>
          <w:tcPr>
            <w:tcW w:w="1843" w:type="dxa"/>
            <w:gridSpan w:val="2"/>
          </w:tcPr>
          <w:p w:rsidR="00DE19A9" w:rsidRDefault="00067482" w:rsidP="00067482">
            <w:pPr>
              <w:pStyle w:val="TableParagraph"/>
              <w:spacing w:line="268" w:lineRule="exact"/>
              <w:ind w:left="136" w:right="12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44" w:type="dxa"/>
          </w:tcPr>
          <w:p w:rsidR="00DE19A9" w:rsidRDefault="00067482" w:rsidP="00067482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 w:rsidR="00100491">
              <w:rPr>
                <w:sz w:val="24"/>
              </w:rPr>
              <w:t>психолог,</w:t>
            </w:r>
            <w:r>
              <w:rPr>
                <w:sz w:val="24"/>
              </w:rPr>
              <w:t xml:space="preserve"> </w:t>
            </w:r>
            <w:r w:rsidR="00100491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100491">
              <w:rPr>
                <w:sz w:val="24"/>
              </w:rPr>
              <w:t>руководители</w:t>
            </w:r>
          </w:p>
        </w:tc>
      </w:tr>
      <w:tr w:rsidR="00DE19A9" w:rsidTr="00153528">
        <w:trPr>
          <w:trHeight w:val="551"/>
        </w:trPr>
        <w:tc>
          <w:tcPr>
            <w:tcW w:w="4820" w:type="dxa"/>
            <w:gridSpan w:val="2"/>
          </w:tcPr>
          <w:p w:rsidR="00DE19A9" w:rsidRDefault="001004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СД</w:t>
            </w:r>
            <w:proofErr w:type="gramStart"/>
            <w:r>
              <w:rPr>
                <w:sz w:val="24"/>
              </w:rPr>
              <w:t>П(</w:t>
            </w:r>
            <w:proofErr w:type="gramEnd"/>
            <w:r>
              <w:rPr>
                <w:sz w:val="24"/>
              </w:rPr>
              <w:t>склонность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06748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девиантному</w:t>
            </w:r>
            <w:proofErr w:type="spellEnd"/>
          </w:p>
          <w:p w:rsidR="00DE19A9" w:rsidRDefault="0010049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поведению)</w:t>
            </w:r>
            <w:proofErr w:type="spellStart"/>
            <w:r>
              <w:rPr>
                <w:sz w:val="24"/>
              </w:rPr>
              <w:t>ЛеусЭ.В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3" w:type="dxa"/>
            <w:gridSpan w:val="2"/>
          </w:tcPr>
          <w:p w:rsidR="00DE19A9" w:rsidRDefault="00100491" w:rsidP="00067482">
            <w:pPr>
              <w:pStyle w:val="TableParagraph"/>
              <w:spacing w:line="268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44" w:type="dxa"/>
          </w:tcPr>
          <w:p w:rsidR="00DE19A9" w:rsidRDefault="00100491" w:rsidP="000674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DE19A9" w:rsidRDefault="00067482" w:rsidP="0007500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100491">
              <w:rPr>
                <w:sz w:val="24"/>
              </w:rPr>
              <w:t>оциальный</w:t>
            </w:r>
            <w:r>
              <w:rPr>
                <w:sz w:val="24"/>
              </w:rPr>
              <w:t xml:space="preserve"> </w:t>
            </w:r>
            <w:r w:rsidR="00100491">
              <w:rPr>
                <w:sz w:val="24"/>
              </w:rPr>
              <w:t>педагог</w:t>
            </w:r>
          </w:p>
        </w:tc>
      </w:tr>
      <w:tr w:rsidR="00DE19A9" w:rsidTr="00153528">
        <w:trPr>
          <w:trHeight w:val="1106"/>
        </w:trPr>
        <w:tc>
          <w:tcPr>
            <w:tcW w:w="4820" w:type="dxa"/>
            <w:gridSpan w:val="2"/>
          </w:tcPr>
          <w:p w:rsidR="00DE19A9" w:rsidRDefault="00100491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лекций,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бесед,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органов и</w:t>
            </w:r>
          </w:p>
          <w:p w:rsidR="00DE19A9" w:rsidRDefault="00100491">
            <w:pPr>
              <w:pStyle w:val="TableParagraph"/>
              <w:spacing w:line="270" w:lineRule="atLeast"/>
              <w:ind w:right="238"/>
              <w:rPr>
                <w:sz w:val="24"/>
              </w:rPr>
            </w:pPr>
            <w:r>
              <w:rPr>
                <w:sz w:val="24"/>
              </w:rPr>
              <w:t>учреждений системы профилактики по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 w:rsidR="0006748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скулшутинга</w:t>
            </w:r>
            <w:proofErr w:type="spellEnd"/>
          </w:p>
        </w:tc>
        <w:tc>
          <w:tcPr>
            <w:tcW w:w="1843" w:type="dxa"/>
            <w:gridSpan w:val="2"/>
          </w:tcPr>
          <w:p w:rsidR="00DE19A9" w:rsidRDefault="00100491" w:rsidP="00912695">
            <w:pPr>
              <w:pStyle w:val="TableParagraph"/>
              <w:spacing w:line="270" w:lineRule="exact"/>
              <w:ind w:left="135" w:right="130"/>
              <w:rPr>
                <w:sz w:val="24"/>
              </w:rPr>
            </w:pPr>
            <w:r>
              <w:rPr>
                <w:sz w:val="24"/>
              </w:rPr>
              <w:t>В</w:t>
            </w:r>
            <w:r w:rsidR="00912695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E3B4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DE19A9" w:rsidRDefault="00100491" w:rsidP="00067482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DE19A9" w:rsidTr="00153528">
        <w:trPr>
          <w:trHeight w:val="827"/>
        </w:trPr>
        <w:tc>
          <w:tcPr>
            <w:tcW w:w="4820" w:type="dxa"/>
            <w:gridSpan w:val="2"/>
          </w:tcPr>
          <w:p w:rsidR="00DE19A9" w:rsidRDefault="00100491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посещаемости,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</w:p>
        </w:tc>
        <w:tc>
          <w:tcPr>
            <w:tcW w:w="1843" w:type="dxa"/>
            <w:gridSpan w:val="2"/>
          </w:tcPr>
          <w:p w:rsidR="00DE19A9" w:rsidRDefault="00100491">
            <w:pPr>
              <w:pStyle w:val="TableParagraph"/>
              <w:spacing w:line="268" w:lineRule="exact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3544" w:type="dxa"/>
          </w:tcPr>
          <w:p w:rsidR="00DE19A9" w:rsidRDefault="00100491" w:rsidP="000674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DE19A9" w:rsidRDefault="00075009" w:rsidP="00067482">
            <w:pPr>
              <w:pStyle w:val="TableParagraph"/>
              <w:spacing w:line="270" w:lineRule="atLeast"/>
              <w:ind w:right="324"/>
              <w:rPr>
                <w:sz w:val="24"/>
              </w:rPr>
            </w:pPr>
            <w:r>
              <w:rPr>
                <w:sz w:val="24"/>
              </w:rPr>
              <w:t>с</w:t>
            </w:r>
            <w:r w:rsidR="00067482">
              <w:rPr>
                <w:sz w:val="24"/>
              </w:rPr>
              <w:t xml:space="preserve">оциальный </w:t>
            </w:r>
            <w:r w:rsidR="00100491">
              <w:rPr>
                <w:sz w:val="24"/>
              </w:rPr>
              <w:t>педагог,</w:t>
            </w:r>
            <w:r w:rsidR="00067482">
              <w:rPr>
                <w:sz w:val="24"/>
              </w:rPr>
              <w:t xml:space="preserve"> </w:t>
            </w:r>
            <w:r w:rsidR="00100491">
              <w:rPr>
                <w:sz w:val="24"/>
              </w:rPr>
              <w:t>классные</w:t>
            </w:r>
            <w:r w:rsidR="00067482">
              <w:rPr>
                <w:sz w:val="24"/>
              </w:rPr>
              <w:t xml:space="preserve"> </w:t>
            </w:r>
            <w:r w:rsidR="00100491">
              <w:rPr>
                <w:sz w:val="24"/>
              </w:rPr>
              <w:t>руководители</w:t>
            </w:r>
          </w:p>
        </w:tc>
      </w:tr>
      <w:tr w:rsidR="00DE19A9" w:rsidTr="00153528">
        <w:trPr>
          <w:trHeight w:val="965"/>
        </w:trPr>
        <w:tc>
          <w:tcPr>
            <w:tcW w:w="4820" w:type="dxa"/>
            <w:gridSpan w:val="2"/>
          </w:tcPr>
          <w:p w:rsidR="00DE19A9" w:rsidRDefault="00100491">
            <w:pPr>
              <w:pStyle w:val="TableParagraph"/>
              <w:ind w:right="520"/>
              <w:rPr>
                <w:sz w:val="24"/>
              </w:rPr>
            </w:pPr>
            <w:r>
              <w:rPr>
                <w:sz w:val="24"/>
              </w:rPr>
              <w:t>Наблюдение за поведением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</w:p>
          <w:p w:rsidR="00DE19A9" w:rsidRDefault="00100491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скулшутинга</w:t>
            </w:r>
            <w:proofErr w:type="spellEnd"/>
          </w:p>
        </w:tc>
        <w:tc>
          <w:tcPr>
            <w:tcW w:w="1843" w:type="dxa"/>
            <w:gridSpan w:val="2"/>
          </w:tcPr>
          <w:p w:rsidR="00DE19A9" w:rsidRDefault="00100491">
            <w:pPr>
              <w:pStyle w:val="TableParagraph"/>
              <w:spacing w:line="268" w:lineRule="exact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4E3B4A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DE19A9" w:rsidRDefault="00100491">
            <w:pPr>
              <w:pStyle w:val="TableParagraph"/>
              <w:ind w:left="339" w:right="324" w:firstLine="261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E19A9" w:rsidTr="00153528">
        <w:trPr>
          <w:trHeight w:val="60"/>
        </w:trPr>
        <w:tc>
          <w:tcPr>
            <w:tcW w:w="4820" w:type="dxa"/>
            <w:gridSpan w:val="2"/>
          </w:tcPr>
          <w:p w:rsidR="00DE19A9" w:rsidRDefault="00100491" w:rsidP="00067482">
            <w:pPr>
              <w:pStyle w:val="TableParagraph"/>
              <w:ind w:right="928"/>
              <w:rPr>
                <w:sz w:val="24"/>
              </w:rPr>
            </w:pPr>
            <w:r>
              <w:rPr>
                <w:sz w:val="24"/>
              </w:rPr>
              <w:t>Размещение в группах классов в</w:t>
            </w:r>
            <w:r w:rsidR="00067482">
              <w:rPr>
                <w:sz w:val="24"/>
              </w:rPr>
              <w:t xml:space="preserve"> </w:t>
            </w:r>
            <w:r w:rsidR="00067482">
              <w:rPr>
                <w:sz w:val="24"/>
              </w:rPr>
              <w:lastRenderedPageBreak/>
              <w:t xml:space="preserve">социальной сети «В              </w:t>
            </w:r>
            <w:r>
              <w:rPr>
                <w:sz w:val="24"/>
              </w:rPr>
              <w:t>контакте»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связанных со </w:t>
            </w:r>
            <w:proofErr w:type="spellStart"/>
            <w:r>
              <w:rPr>
                <w:sz w:val="24"/>
              </w:rPr>
              <w:t>скулшутингом</w:t>
            </w:r>
            <w:proofErr w:type="spellEnd"/>
            <w:r>
              <w:rPr>
                <w:sz w:val="24"/>
              </w:rPr>
              <w:t xml:space="preserve"> (правила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поведения обучающихся при нападении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в учебном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заведении)</w:t>
            </w:r>
          </w:p>
        </w:tc>
        <w:tc>
          <w:tcPr>
            <w:tcW w:w="1843" w:type="dxa"/>
            <w:gridSpan w:val="2"/>
          </w:tcPr>
          <w:p w:rsidR="00DE19A9" w:rsidRDefault="00100491">
            <w:pPr>
              <w:pStyle w:val="TableParagraph"/>
              <w:spacing w:line="268" w:lineRule="exact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4" w:type="dxa"/>
          </w:tcPr>
          <w:p w:rsidR="00DE19A9" w:rsidRDefault="00100491" w:rsidP="00AB148A">
            <w:pPr>
              <w:pStyle w:val="TableParagraph"/>
              <w:ind w:left="339" w:right="324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классные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E19A9" w:rsidTr="00075009">
        <w:trPr>
          <w:trHeight w:val="837"/>
        </w:trPr>
        <w:tc>
          <w:tcPr>
            <w:tcW w:w="4820" w:type="dxa"/>
            <w:gridSpan w:val="2"/>
          </w:tcPr>
          <w:p w:rsidR="00DE19A9" w:rsidRPr="005C4538" w:rsidRDefault="00100491" w:rsidP="00075009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lastRenderedPageBreak/>
              <w:t>Привлечение специалистов (психиатра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арколога, полицейского и т.д.) для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с обучающимися</w:t>
            </w:r>
          </w:p>
        </w:tc>
        <w:tc>
          <w:tcPr>
            <w:tcW w:w="1843" w:type="dxa"/>
            <w:gridSpan w:val="2"/>
          </w:tcPr>
          <w:p w:rsidR="00DE19A9" w:rsidRDefault="00100491" w:rsidP="00075009">
            <w:pPr>
              <w:pStyle w:val="TableParagraph"/>
              <w:spacing w:line="268" w:lineRule="exact"/>
              <w:ind w:left="133" w:right="13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44" w:type="dxa"/>
          </w:tcPr>
          <w:p w:rsidR="00DE19A9" w:rsidRDefault="00100491" w:rsidP="00067482">
            <w:pPr>
              <w:pStyle w:val="TableParagraph"/>
              <w:ind w:left="0" w:right="522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 w:rsidR="0006748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психиатр</w:t>
            </w:r>
            <w:proofErr w:type="gramStart"/>
            <w:r>
              <w:rPr>
                <w:sz w:val="24"/>
              </w:rPr>
              <w:t>,н</w:t>
            </w:r>
            <w:proofErr w:type="gramEnd"/>
            <w:r>
              <w:rPr>
                <w:sz w:val="24"/>
              </w:rPr>
              <w:t>арколог,полиция</w:t>
            </w:r>
            <w:proofErr w:type="spellEnd"/>
          </w:p>
        </w:tc>
      </w:tr>
      <w:tr w:rsidR="00DE19A9" w:rsidTr="00153528">
        <w:trPr>
          <w:trHeight w:val="275"/>
        </w:trPr>
        <w:tc>
          <w:tcPr>
            <w:tcW w:w="4820" w:type="dxa"/>
            <w:gridSpan w:val="2"/>
          </w:tcPr>
          <w:p w:rsidR="00DE19A9" w:rsidRDefault="0010049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 w:rsidR="00075009">
              <w:rPr>
                <w:sz w:val="24"/>
              </w:rPr>
              <w:t xml:space="preserve"> </w:t>
            </w:r>
            <w:r w:rsidR="00B411AB">
              <w:rPr>
                <w:sz w:val="24"/>
              </w:rPr>
              <w:t>«</w:t>
            </w:r>
            <w:proofErr w:type="spellStart"/>
            <w:r w:rsidR="00B411AB">
              <w:rPr>
                <w:sz w:val="24"/>
              </w:rPr>
              <w:t>Скулшутинг</w:t>
            </w:r>
            <w:proofErr w:type="spellEnd"/>
            <w:r w:rsidR="00B411AB">
              <w:rPr>
                <w:sz w:val="24"/>
              </w:rPr>
              <w:t>»</w:t>
            </w:r>
          </w:p>
        </w:tc>
        <w:tc>
          <w:tcPr>
            <w:tcW w:w="1843" w:type="dxa"/>
            <w:gridSpan w:val="2"/>
          </w:tcPr>
          <w:p w:rsidR="00DE19A9" w:rsidRDefault="00100491" w:rsidP="00075009">
            <w:pPr>
              <w:pStyle w:val="TableParagraph"/>
              <w:spacing w:line="256" w:lineRule="exact"/>
              <w:ind w:left="136" w:right="128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544" w:type="dxa"/>
          </w:tcPr>
          <w:p w:rsidR="00DE19A9" w:rsidRDefault="00100491" w:rsidP="00067482">
            <w:pPr>
              <w:pStyle w:val="TableParagraph"/>
              <w:spacing w:line="265" w:lineRule="exact"/>
              <w:ind w:left="137" w:right="135"/>
              <w:rPr>
                <w:sz w:val="24"/>
              </w:rPr>
            </w:pPr>
            <w:r>
              <w:rPr>
                <w:sz w:val="24"/>
              </w:rPr>
              <w:t>Педагог-</w:t>
            </w:r>
            <w:proofErr w:type="spellStart"/>
            <w:r>
              <w:rPr>
                <w:sz w:val="24"/>
              </w:rPr>
              <w:t>психолог</w:t>
            </w:r>
            <w:proofErr w:type="gramStart"/>
            <w:r>
              <w:rPr>
                <w:sz w:val="24"/>
              </w:rPr>
              <w:t>,</w:t>
            </w:r>
            <w:r w:rsidR="003F7074">
              <w:rPr>
                <w:sz w:val="24"/>
              </w:rPr>
              <w:t>с</w:t>
            </w:r>
            <w:proofErr w:type="gramEnd"/>
            <w:r w:rsidR="003F7074">
              <w:rPr>
                <w:sz w:val="24"/>
              </w:rPr>
              <w:t>оциальный</w:t>
            </w:r>
            <w:proofErr w:type="spellEnd"/>
            <w:r w:rsidR="00067482">
              <w:rPr>
                <w:sz w:val="24"/>
              </w:rPr>
              <w:t xml:space="preserve"> </w:t>
            </w:r>
            <w:proofErr w:type="spellStart"/>
            <w:r w:rsidR="003F7074">
              <w:rPr>
                <w:sz w:val="24"/>
              </w:rPr>
              <w:t>педагог,библиотекарь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X="-279" w:tblpY="1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1843"/>
        <w:gridCol w:w="3543"/>
      </w:tblGrid>
      <w:tr w:rsidR="006F168D" w:rsidTr="009603EB">
        <w:trPr>
          <w:trHeight w:val="1379"/>
        </w:trPr>
        <w:tc>
          <w:tcPr>
            <w:tcW w:w="4825" w:type="dxa"/>
          </w:tcPr>
          <w:p w:rsidR="006F168D" w:rsidRDefault="006F168D" w:rsidP="005C4538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 xml:space="preserve">Классный час «Школьный </w:t>
            </w:r>
            <w:proofErr w:type="spellStart"/>
            <w:r>
              <w:rPr>
                <w:sz w:val="24"/>
              </w:rPr>
              <w:t>буллинг</w:t>
            </w:r>
            <w:proofErr w:type="spellEnd"/>
            <w:r>
              <w:rPr>
                <w:sz w:val="24"/>
              </w:rPr>
              <w:t>,</w:t>
            </w:r>
            <w:r w:rsidR="0006748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скулшутинг</w:t>
            </w:r>
            <w:proofErr w:type="spellEnd"/>
            <w:r>
              <w:rPr>
                <w:sz w:val="24"/>
              </w:rPr>
              <w:t xml:space="preserve"> как пр</w:t>
            </w:r>
            <w:r w:rsidR="00153528">
              <w:rPr>
                <w:sz w:val="24"/>
              </w:rPr>
              <w:t>едпосылка противоправного поведени</w:t>
            </w:r>
            <w:r>
              <w:rPr>
                <w:sz w:val="24"/>
              </w:rPr>
              <w:t>я</w:t>
            </w:r>
          </w:p>
          <w:p w:rsidR="006F168D" w:rsidRDefault="00067482" w:rsidP="005C4538">
            <w:pPr>
              <w:pStyle w:val="TableParagraph"/>
              <w:spacing w:line="270" w:lineRule="atLeast"/>
              <w:ind w:right="1513"/>
              <w:rPr>
                <w:sz w:val="24"/>
              </w:rPr>
            </w:pPr>
            <w:r>
              <w:rPr>
                <w:sz w:val="24"/>
              </w:rPr>
              <w:t>н</w:t>
            </w:r>
            <w:r w:rsidR="006F168D">
              <w:rPr>
                <w:sz w:val="24"/>
              </w:rPr>
              <w:t>есовершеннолетних</w:t>
            </w:r>
            <w:r w:rsidR="00153528"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и</w:t>
            </w:r>
            <w:r w:rsidR="00153528"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его</w:t>
            </w:r>
            <w:r w:rsidR="00153528">
              <w:rPr>
                <w:sz w:val="24"/>
              </w:rPr>
              <w:t xml:space="preserve">   </w:t>
            </w:r>
            <w:r w:rsidR="006F168D">
              <w:rPr>
                <w:sz w:val="24"/>
              </w:rPr>
              <w:t>предупреждение»</w:t>
            </w:r>
          </w:p>
        </w:tc>
        <w:tc>
          <w:tcPr>
            <w:tcW w:w="1843" w:type="dxa"/>
          </w:tcPr>
          <w:p w:rsidR="006F168D" w:rsidRDefault="006F168D" w:rsidP="00075009">
            <w:pPr>
              <w:pStyle w:val="TableParagraph"/>
              <w:spacing w:line="263" w:lineRule="exact"/>
              <w:ind w:left="133" w:right="13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543" w:type="dxa"/>
          </w:tcPr>
          <w:p w:rsidR="006F168D" w:rsidRDefault="00067482" w:rsidP="00067482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Педагог-</w:t>
            </w:r>
            <w:proofErr w:type="spellStart"/>
            <w:r w:rsidR="006F168D">
              <w:rPr>
                <w:sz w:val="24"/>
              </w:rPr>
              <w:t>психолог</w:t>
            </w:r>
            <w:proofErr w:type="gramStart"/>
            <w:r w:rsidR="006F168D">
              <w:rPr>
                <w:sz w:val="24"/>
              </w:rPr>
              <w:t>,к</w:t>
            </w:r>
            <w:proofErr w:type="gramEnd"/>
            <w:r w:rsidR="006F168D">
              <w:rPr>
                <w:sz w:val="24"/>
              </w:rPr>
              <w:t>лассные</w:t>
            </w:r>
            <w:proofErr w:type="spellEnd"/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руководители</w:t>
            </w:r>
          </w:p>
        </w:tc>
      </w:tr>
      <w:tr w:rsidR="006F168D" w:rsidTr="009603EB">
        <w:trPr>
          <w:trHeight w:val="551"/>
        </w:trPr>
        <w:tc>
          <w:tcPr>
            <w:tcW w:w="4825" w:type="dxa"/>
          </w:tcPr>
          <w:p w:rsidR="006F168D" w:rsidRDefault="006F168D" w:rsidP="005C453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  <w:p w:rsidR="006F168D" w:rsidRDefault="006F168D" w:rsidP="005C45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  <w:tc>
          <w:tcPr>
            <w:tcW w:w="1843" w:type="dxa"/>
          </w:tcPr>
          <w:p w:rsidR="006F168D" w:rsidRDefault="006F168D" w:rsidP="005C4538">
            <w:pPr>
              <w:pStyle w:val="TableParagraph"/>
              <w:spacing w:line="262" w:lineRule="exact"/>
              <w:ind w:left="136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7B06EC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6F168D" w:rsidRDefault="006F168D" w:rsidP="00067482">
            <w:pPr>
              <w:pStyle w:val="TableParagraph"/>
              <w:spacing w:line="262" w:lineRule="exact"/>
              <w:ind w:left="138" w:right="135"/>
              <w:rPr>
                <w:sz w:val="24"/>
              </w:rPr>
            </w:pPr>
            <w:r>
              <w:rPr>
                <w:sz w:val="24"/>
              </w:rPr>
              <w:t>Члены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  <w:p w:rsidR="006F168D" w:rsidRDefault="006F168D" w:rsidP="005C4538">
            <w:pPr>
              <w:pStyle w:val="TableParagraph"/>
              <w:spacing w:line="269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примирения</w:t>
            </w:r>
          </w:p>
        </w:tc>
      </w:tr>
      <w:tr w:rsidR="006F168D" w:rsidTr="009603EB">
        <w:trPr>
          <w:trHeight w:val="828"/>
        </w:trPr>
        <w:tc>
          <w:tcPr>
            <w:tcW w:w="4825" w:type="dxa"/>
          </w:tcPr>
          <w:p w:rsidR="006F168D" w:rsidRDefault="006F168D" w:rsidP="005C453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</w:p>
          <w:p w:rsidR="006F168D" w:rsidRDefault="00067482" w:rsidP="005C4538">
            <w:pPr>
              <w:pStyle w:val="TableParagraph"/>
              <w:spacing w:line="270" w:lineRule="atLeast"/>
              <w:ind w:right="638"/>
              <w:rPr>
                <w:sz w:val="24"/>
              </w:rPr>
            </w:pPr>
            <w:r>
              <w:rPr>
                <w:sz w:val="24"/>
              </w:rPr>
              <w:t>ш</w:t>
            </w:r>
            <w:r w:rsidR="006F168D">
              <w:rPr>
                <w:sz w:val="24"/>
              </w:rPr>
              <w:t>кольного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коллектива,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решение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конфликтных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ситуаций</w:t>
            </w:r>
          </w:p>
        </w:tc>
        <w:tc>
          <w:tcPr>
            <w:tcW w:w="1843" w:type="dxa"/>
          </w:tcPr>
          <w:p w:rsidR="006F168D" w:rsidRDefault="006F168D" w:rsidP="005C4538">
            <w:pPr>
              <w:pStyle w:val="TableParagraph"/>
              <w:spacing w:line="262" w:lineRule="exact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6F168D" w:rsidRDefault="006F168D" w:rsidP="00067482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F168D" w:rsidTr="009603EB">
        <w:trPr>
          <w:trHeight w:val="1103"/>
        </w:trPr>
        <w:tc>
          <w:tcPr>
            <w:tcW w:w="4825" w:type="dxa"/>
          </w:tcPr>
          <w:p w:rsidR="006F168D" w:rsidRDefault="006F168D" w:rsidP="005C4538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>Профилактические</w:t>
            </w:r>
            <w:r w:rsidR="00153528">
              <w:rPr>
                <w:sz w:val="24"/>
              </w:rPr>
              <w:t xml:space="preserve"> беседы, направленные на формирован</w:t>
            </w:r>
            <w:r>
              <w:rPr>
                <w:sz w:val="24"/>
              </w:rPr>
              <w:t>ие</w:t>
            </w:r>
          </w:p>
          <w:p w:rsidR="006F168D" w:rsidRDefault="006F168D" w:rsidP="005C4538">
            <w:pPr>
              <w:pStyle w:val="TableParagraph"/>
              <w:spacing w:line="276" w:lineRule="exact"/>
              <w:ind w:right="1197"/>
              <w:rPr>
                <w:sz w:val="24"/>
              </w:rPr>
            </w:pPr>
            <w:r>
              <w:rPr>
                <w:sz w:val="24"/>
              </w:rPr>
              <w:t>законопослушного поведенияобучающихся</w:t>
            </w:r>
          </w:p>
        </w:tc>
        <w:tc>
          <w:tcPr>
            <w:tcW w:w="1843" w:type="dxa"/>
          </w:tcPr>
          <w:p w:rsidR="006F168D" w:rsidRDefault="006F168D" w:rsidP="005C4538">
            <w:pPr>
              <w:pStyle w:val="TableParagraph"/>
              <w:spacing w:line="265" w:lineRule="exact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AF0A56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6F168D" w:rsidRDefault="00067482" w:rsidP="00067482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 xml:space="preserve">Педагог-психолог, социальный  </w:t>
            </w:r>
            <w:r w:rsidR="006F168D">
              <w:rPr>
                <w:sz w:val="24"/>
              </w:rPr>
              <w:t>педагог,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руководители</w:t>
            </w:r>
          </w:p>
        </w:tc>
      </w:tr>
      <w:tr w:rsidR="006F168D" w:rsidTr="009603EB">
        <w:trPr>
          <w:trHeight w:val="830"/>
        </w:trPr>
        <w:tc>
          <w:tcPr>
            <w:tcW w:w="4825" w:type="dxa"/>
          </w:tcPr>
          <w:p w:rsidR="006F168D" w:rsidRDefault="006F168D" w:rsidP="005C453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  <w:p w:rsidR="006F168D" w:rsidRDefault="00075009" w:rsidP="005C4538">
            <w:pPr>
              <w:pStyle w:val="TableParagraph"/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н</w:t>
            </w:r>
            <w:r w:rsidR="006F168D">
              <w:rPr>
                <w:sz w:val="24"/>
              </w:rPr>
              <w:t>есовершеннолетних</w:t>
            </w:r>
            <w:r w:rsidR="00153528"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с</w:t>
            </w:r>
            <w:r w:rsidR="00153528"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представителями</w:t>
            </w:r>
            <w:r w:rsidR="00153528"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субъектов</w:t>
            </w:r>
            <w:r w:rsidR="00153528"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системы</w:t>
            </w:r>
            <w:r w:rsidR="00153528"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профилактики</w:t>
            </w:r>
          </w:p>
        </w:tc>
        <w:tc>
          <w:tcPr>
            <w:tcW w:w="1843" w:type="dxa"/>
          </w:tcPr>
          <w:p w:rsidR="006F168D" w:rsidRDefault="006F168D" w:rsidP="005C4538">
            <w:pPr>
              <w:pStyle w:val="TableParagraph"/>
              <w:spacing w:line="264" w:lineRule="exact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AF0A56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6F168D" w:rsidRDefault="006F168D" w:rsidP="005C4538">
            <w:pPr>
              <w:pStyle w:val="TableParagraph"/>
              <w:spacing w:line="264" w:lineRule="exact"/>
              <w:ind w:left="138" w:right="13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F168D" w:rsidTr="009603EB">
        <w:trPr>
          <w:trHeight w:val="827"/>
        </w:trPr>
        <w:tc>
          <w:tcPr>
            <w:tcW w:w="4825" w:type="dxa"/>
          </w:tcPr>
          <w:p w:rsidR="006F168D" w:rsidRDefault="006F168D" w:rsidP="005C4538">
            <w:pPr>
              <w:pStyle w:val="TableParagraph"/>
              <w:ind w:right="381"/>
              <w:rPr>
                <w:sz w:val="24"/>
              </w:rPr>
            </w:pPr>
            <w:r>
              <w:rPr>
                <w:sz w:val="24"/>
              </w:rPr>
              <w:t>Работа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53528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состоящими на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843" w:type="dxa"/>
          </w:tcPr>
          <w:p w:rsidR="006F168D" w:rsidRDefault="006F168D" w:rsidP="005C4538">
            <w:pPr>
              <w:pStyle w:val="TableParagraph"/>
              <w:spacing w:line="262" w:lineRule="exact"/>
              <w:ind w:left="135" w:right="13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075009">
              <w:rPr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 w:rsidR="009603EB">
              <w:rPr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543" w:type="dxa"/>
          </w:tcPr>
          <w:p w:rsidR="006F168D" w:rsidRDefault="006F168D" w:rsidP="00067482">
            <w:pPr>
              <w:pStyle w:val="TableParagraph"/>
              <w:ind w:left="139" w:right="13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6F168D" w:rsidRDefault="00067482" w:rsidP="00067482">
            <w:pPr>
              <w:pStyle w:val="TableParagraph"/>
              <w:spacing w:line="269" w:lineRule="exact"/>
              <w:ind w:left="138" w:right="135"/>
              <w:rPr>
                <w:sz w:val="24"/>
              </w:rPr>
            </w:pPr>
            <w:r>
              <w:rPr>
                <w:sz w:val="24"/>
              </w:rPr>
              <w:t>к</w:t>
            </w:r>
            <w:r w:rsidR="006F168D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руководители</w:t>
            </w:r>
          </w:p>
        </w:tc>
      </w:tr>
      <w:tr w:rsidR="006F168D" w:rsidTr="009603EB">
        <w:trPr>
          <w:trHeight w:val="275"/>
        </w:trPr>
        <w:tc>
          <w:tcPr>
            <w:tcW w:w="10211" w:type="dxa"/>
            <w:gridSpan w:val="3"/>
          </w:tcPr>
          <w:p w:rsidR="006F168D" w:rsidRPr="00075009" w:rsidRDefault="006F168D" w:rsidP="005C4538">
            <w:pPr>
              <w:pStyle w:val="TableParagraph"/>
              <w:spacing w:line="256" w:lineRule="exact"/>
              <w:ind w:left="2637" w:right="2636"/>
              <w:jc w:val="center"/>
              <w:rPr>
                <w:b/>
                <w:sz w:val="24"/>
              </w:rPr>
            </w:pPr>
            <w:r w:rsidRPr="00075009">
              <w:rPr>
                <w:b/>
                <w:sz w:val="24"/>
              </w:rPr>
              <w:t>Работа</w:t>
            </w:r>
            <w:r w:rsidR="00153528" w:rsidRPr="00075009">
              <w:rPr>
                <w:b/>
                <w:sz w:val="24"/>
              </w:rPr>
              <w:t xml:space="preserve"> </w:t>
            </w:r>
            <w:r w:rsidRPr="00075009">
              <w:rPr>
                <w:b/>
                <w:sz w:val="24"/>
              </w:rPr>
              <w:t>с</w:t>
            </w:r>
            <w:r w:rsidR="00153528" w:rsidRPr="00075009">
              <w:rPr>
                <w:b/>
                <w:sz w:val="24"/>
              </w:rPr>
              <w:t xml:space="preserve"> </w:t>
            </w:r>
            <w:r w:rsidRPr="00075009">
              <w:rPr>
                <w:b/>
                <w:sz w:val="24"/>
              </w:rPr>
              <w:t>родителями</w:t>
            </w:r>
          </w:p>
        </w:tc>
      </w:tr>
      <w:tr w:rsidR="006F168D" w:rsidTr="009603EB">
        <w:trPr>
          <w:trHeight w:val="828"/>
        </w:trPr>
        <w:tc>
          <w:tcPr>
            <w:tcW w:w="4825" w:type="dxa"/>
          </w:tcPr>
          <w:p w:rsidR="006F168D" w:rsidRDefault="006F168D" w:rsidP="005C4538">
            <w:pPr>
              <w:pStyle w:val="TableParagraph"/>
              <w:ind w:right="1156"/>
              <w:rPr>
                <w:sz w:val="24"/>
              </w:rPr>
            </w:pPr>
            <w:r>
              <w:rPr>
                <w:sz w:val="24"/>
              </w:rPr>
              <w:t>Информирование родителей о</w:t>
            </w:r>
            <w:r w:rsidR="00912695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 w:rsidR="00912695">
              <w:rPr>
                <w:sz w:val="24"/>
              </w:rPr>
              <w:t xml:space="preserve"> </w:t>
            </w:r>
            <w:r>
              <w:rPr>
                <w:sz w:val="24"/>
              </w:rPr>
              <w:t>рискам</w:t>
            </w:r>
          </w:p>
          <w:p w:rsidR="006F168D" w:rsidRDefault="00AF0A56" w:rsidP="005C45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 w:rsidR="006F168D">
              <w:rPr>
                <w:sz w:val="24"/>
              </w:rPr>
              <w:t>нформационного</w:t>
            </w:r>
            <w:r w:rsidR="00912695"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пространства</w:t>
            </w:r>
          </w:p>
        </w:tc>
        <w:tc>
          <w:tcPr>
            <w:tcW w:w="1843" w:type="dxa"/>
          </w:tcPr>
          <w:p w:rsidR="006F168D" w:rsidRDefault="006F168D" w:rsidP="00AF0A56">
            <w:pPr>
              <w:pStyle w:val="TableParagraph"/>
              <w:spacing w:line="263" w:lineRule="exact"/>
              <w:ind w:left="136" w:right="12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543" w:type="dxa"/>
          </w:tcPr>
          <w:p w:rsidR="006F168D" w:rsidRDefault="006F168D" w:rsidP="00067482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F168D" w:rsidTr="009603EB">
        <w:trPr>
          <w:trHeight w:val="827"/>
        </w:trPr>
        <w:tc>
          <w:tcPr>
            <w:tcW w:w="4825" w:type="dxa"/>
          </w:tcPr>
          <w:p w:rsidR="006F168D" w:rsidRDefault="006F168D" w:rsidP="005C453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  <w:p w:rsidR="006F168D" w:rsidRDefault="00153528" w:rsidP="00153528">
            <w:pPr>
              <w:pStyle w:val="TableParagraph"/>
              <w:spacing w:line="270" w:lineRule="atLeast"/>
              <w:ind w:left="0" w:right="180"/>
              <w:rPr>
                <w:sz w:val="24"/>
              </w:rPr>
            </w:pPr>
            <w:r>
              <w:rPr>
                <w:sz w:val="24"/>
              </w:rPr>
              <w:t>ж</w:t>
            </w:r>
            <w:r w:rsidR="006F168D">
              <w:rPr>
                <w:sz w:val="24"/>
              </w:rPr>
              <w:t>естокого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обращения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детьми,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также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конфликтных ситуаций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семье</w:t>
            </w:r>
          </w:p>
        </w:tc>
        <w:tc>
          <w:tcPr>
            <w:tcW w:w="1843" w:type="dxa"/>
          </w:tcPr>
          <w:p w:rsidR="006F168D" w:rsidRDefault="006F168D" w:rsidP="00912695">
            <w:pPr>
              <w:pStyle w:val="TableParagraph"/>
              <w:spacing w:line="262" w:lineRule="exact"/>
              <w:ind w:left="133" w:right="13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43" w:type="dxa"/>
          </w:tcPr>
          <w:p w:rsidR="006F168D" w:rsidRDefault="006F168D" w:rsidP="00067482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F168D" w:rsidTr="009603EB">
        <w:trPr>
          <w:trHeight w:val="551"/>
        </w:trPr>
        <w:tc>
          <w:tcPr>
            <w:tcW w:w="4825" w:type="dxa"/>
          </w:tcPr>
          <w:p w:rsidR="006F168D" w:rsidRDefault="006F168D" w:rsidP="005C453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Памятки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  <w:p w:rsidR="006F168D" w:rsidRDefault="00AF0A56" w:rsidP="005C45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6F168D">
              <w:rPr>
                <w:sz w:val="24"/>
              </w:rPr>
              <w:t>рофилактики</w:t>
            </w:r>
            <w:r w:rsidR="00153528">
              <w:rPr>
                <w:sz w:val="24"/>
              </w:rPr>
              <w:t xml:space="preserve"> </w:t>
            </w:r>
            <w:proofErr w:type="spellStart"/>
            <w:r w:rsidR="006F168D">
              <w:rPr>
                <w:sz w:val="24"/>
              </w:rPr>
              <w:t>скулшутинга</w:t>
            </w:r>
            <w:proofErr w:type="spellEnd"/>
          </w:p>
        </w:tc>
        <w:tc>
          <w:tcPr>
            <w:tcW w:w="1843" w:type="dxa"/>
          </w:tcPr>
          <w:p w:rsidR="006F168D" w:rsidRDefault="006F168D" w:rsidP="00912695">
            <w:pPr>
              <w:pStyle w:val="TableParagraph"/>
              <w:spacing w:line="262" w:lineRule="exact"/>
              <w:ind w:left="133" w:right="13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43" w:type="dxa"/>
          </w:tcPr>
          <w:p w:rsidR="006F168D" w:rsidRDefault="006F168D" w:rsidP="00067482">
            <w:pPr>
              <w:pStyle w:val="TableParagraph"/>
              <w:spacing w:line="262" w:lineRule="exact"/>
              <w:ind w:left="138" w:right="13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6F168D" w:rsidRDefault="00067482" w:rsidP="00067482">
            <w:pPr>
              <w:pStyle w:val="TableParagraph"/>
              <w:spacing w:line="269" w:lineRule="exact"/>
              <w:ind w:left="138" w:right="135"/>
              <w:rPr>
                <w:sz w:val="24"/>
              </w:rPr>
            </w:pPr>
            <w:r>
              <w:rPr>
                <w:sz w:val="24"/>
              </w:rPr>
              <w:t>к</w:t>
            </w:r>
            <w:r w:rsidR="006F168D">
              <w:rPr>
                <w:sz w:val="24"/>
              </w:rPr>
              <w:t>лассные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руководители</w:t>
            </w:r>
          </w:p>
        </w:tc>
      </w:tr>
      <w:tr w:rsidR="006F168D" w:rsidTr="009603EB">
        <w:trPr>
          <w:trHeight w:val="830"/>
        </w:trPr>
        <w:tc>
          <w:tcPr>
            <w:tcW w:w="4825" w:type="dxa"/>
          </w:tcPr>
          <w:p w:rsidR="006F168D" w:rsidRDefault="006F168D" w:rsidP="005C4538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 w:rsidR="00153528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«Что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делать,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 w:rsidR="00153528">
              <w:rPr>
                <w:sz w:val="24"/>
              </w:rPr>
              <w:t xml:space="preserve"> </w:t>
            </w:r>
            <w:r w:rsidR="00912695">
              <w:rPr>
                <w:sz w:val="24"/>
              </w:rPr>
              <w:t>в</w:t>
            </w:r>
            <w:r>
              <w:rPr>
                <w:sz w:val="24"/>
              </w:rPr>
              <w:t>аш</w:t>
            </w:r>
          </w:p>
          <w:p w:rsidR="006F168D" w:rsidRDefault="00153528" w:rsidP="005C45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168D">
              <w:rPr>
                <w:sz w:val="24"/>
              </w:rPr>
              <w:t>ебенок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вовлечен?»</w:t>
            </w:r>
          </w:p>
        </w:tc>
        <w:tc>
          <w:tcPr>
            <w:tcW w:w="1843" w:type="dxa"/>
          </w:tcPr>
          <w:p w:rsidR="006F168D" w:rsidRDefault="006F168D" w:rsidP="00912695">
            <w:pPr>
              <w:pStyle w:val="TableParagraph"/>
              <w:spacing w:line="265" w:lineRule="exact"/>
              <w:ind w:left="136" w:right="129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543" w:type="dxa"/>
          </w:tcPr>
          <w:p w:rsidR="00067482" w:rsidRDefault="006F168D" w:rsidP="00067482">
            <w:pPr>
              <w:pStyle w:val="TableParagraph"/>
              <w:ind w:left="139" w:right="13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6F168D" w:rsidRDefault="00067482" w:rsidP="00067482">
            <w:pPr>
              <w:pStyle w:val="TableParagraph"/>
              <w:ind w:left="139" w:right="135"/>
              <w:rPr>
                <w:sz w:val="24"/>
              </w:rPr>
            </w:pPr>
            <w:r>
              <w:rPr>
                <w:sz w:val="24"/>
              </w:rPr>
              <w:t>с</w:t>
            </w:r>
            <w:r w:rsidR="006F168D">
              <w:rPr>
                <w:sz w:val="24"/>
              </w:rPr>
              <w:t>оциальный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педагог,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классные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руководители</w:t>
            </w:r>
          </w:p>
        </w:tc>
      </w:tr>
      <w:tr w:rsidR="006F168D" w:rsidTr="009603EB">
        <w:trPr>
          <w:trHeight w:val="551"/>
        </w:trPr>
        <w:tc>
          <w:tcPr>
            <w:tcW w:w="4825" w:type="dxa"/>
          </w:tcPr>
          <w:p w:rsidR="006F168D" w:rsidRDefault="006F168D" w:rsidP="005C4538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Беседа</w:t>
            </w:r>
            <w:proofErr w:type="gramEnd"/>
            <w:r w:rsidR="00AF0A56">
              <w:rPr>
                <w:sz w:val="24"/>
              </w:rPr>
              <w:t xml:space="preserve"> </w:t>
            </w:r>
            <w:r>
              <w:rPr>
                <w:sz w:val="24"/>
              </w:rPr>
              <w:t>«Какую</w:t>
            </w:r>
            <w:r w:rsidR="00AF0A56">
              <w:rPr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 w:rsidR="00AF0A56">
              <w:rPr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 w:rsidR="00AF0A56">
              <w:rPr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</w:p>
          <w:p w:rsidR="006F168D" w:rsidRDefault="00AF0A56" w:rsidP="005C453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168D">
              <w:rPr>
                <w:sz w:val="24"/>
              </w:rPr>
              <w:t>одители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своим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детям?»</w:t>
            </w:r>
          </w:p>
        </w:tc>
        <w:tc>
          <w:tcPr>
            <w:tcW w:w="1843" w:type="dxa"/>
          </w:tcPr>
          <w:p w:rsidR="006F168D" w:rsidRDefault="006F168D" w:rsidP="00912695">
            <w:pPr>
              <w:pStyle w:val="TableParagraph"/>
              <w:spacing w:line="262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543" w:type="dxa"/>
          </w:tcPr>
          <w:p w:rsidR="006F168D" w:rsidRDefault="006F168D" w:rsidP="00067482">
            <w:pPr>
              <w:pStyle w:val="TableParagraph"/>
              <w:spacing w:line="262" w:lineRule="exact"/>
              <w:ind w:left="138" w:right="1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F168D" w:rsidTr="009603EB">
        <w:trPr>
          <w:trHeight w:val="275"/>
        </w:trPr>
        <w:tc>
          <w:tcPr>
            <w:tcW w:w="10211" w:type="dxa"/>
            <w:gridSpan w:val="3"/>
          </w:tcPr>
          <w:p w:rsidR="006F168D" w:rsidRPr="00075009" w:rsidRDefault="006F168D" w:rsidP="005C4538">
            <w:pPr>
              <w:pStyle w:val="TableParagraph"/>
              <w:spacing w:line="256" w:lineRule="exact"/>
              <w:ind w:left="2641" w:right="2636"/>
              <w:jc w:val="center"/>
              <w:rPr>
                <w:b/>
                <w:sz w:val="24"/>
              </w:rPr>
            </w:pPr>
            <w:r w:rsidRPr="00075009">
              <w:rPr>
                <w:b/>
                <w:sz w:val="24"/>
              </w:rPr>
              <w:t>Работа</w:t>
            </w:r>
            <w:r w:rsidR="00067482" w:rsidRPr="00075009">
              <w:rPr>
                <w:b/>
                <w:sz w:val="24"/>
              </w:rPr>
              <w:t xml:space="preserve"> </w:t>
            </w:r>
            <w:r w:rsidRPr="00075009">
              <w:rPr>
                <w:b/>
                <w:sz w:val="24"/>
              </w:rPr>
              <w:t>с</w:t>
            </w:r>
            <w:r w:rsidR="00067482" w:rsidRPr="00075009">
              <w:rPr>
                <w:b/>
                <w:sz w:val="24"/>
              </w:rPr>
              <w:t xml:space="preserve">  </w:t>
            </w:r>
            <w:r w:rsidRPr="00075009">
              <w:rPr>
                <w:b/>
                <w:sz w:val="24"/>
              </w:rPr>
              <w:t>педагогическим</w:t>
            </w:r>
            <w:r w:rsidR="00067482" w:rsidRPr="00075009">
              <w:rPr>
                <w:b/>
                <w:sz w:val="24"/>
              </w:rPr>
              <w:t xml:space="preserve"> </w:t>
            </w:r>
            <w:r w:rsidRPr="00075009">
              <w:rPr>
                <w:b/>
                <w:sz w:val="24"/>
              </w:rPr>
              <w:t>коллективом</w:t>
            </w:r>
          </w:p>
        </w:tc>
      </w:tr>
      <w:tr w:rsidR="006F168D" w:rsidTr="009603EB">
        <w:trPr>
          <w:trHeight w:val="271"/>
        </w:trPr>
        <w:tc>
          <w:tcPr>
            <w:tcW w:w="4825" w:type="dxa"/>
          </w:tcPr>
          <w:p w:rsidR="006F168D" w:rsidRDefault="006F168D" w:rsidP="005C453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Просвещение</w:t>
            </w:r>
            <w:r w:rsidR="00153528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педагогических</w:t>
            </w:r>
            <w:proofErr w:type="gramEnd"/>
          </w:p>
          <w:p w:rsidR="006F168D" w:rsidRDefault="00153528" w:rsidP="005C4538">
            <w:pPr>
              <w:pStyle w:val="TableParagraph"/>
              <w:spacing w:line="270" w:lineRule="atLeast"/>
              <w:ind w:right="184"/>
              <w:rPr>
                <w:sz w:val="24"/>
              </w:rPr>
            </w:pPr>
            <w:r>
              <w:rPr>
                <w:sz w:val="24"/>
              </w:rPr>
              <w:t>р</w:t>
            </w:r>
            <w:r w:rsidR="006F168D">
              <w:rPr>
                <w:sz w:val="24"/>
              </w:rPr>
              <w:t>аботников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признаках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потенциальной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угрозы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проявления</w:t>
            </w:r>
            <w:r>
              <w:rPr>
                <w:sz w:val="24"/>
              </w:rPr>
              <w:t xml:space="preserve"> </w:t>
            </w:r>
            <w:proofErr w:type="spellStart"/>
            <w:r w:rsidR="006F168D">
              <w:rPr>
                <w:sz w:val="24"/>
              </w:rPr>
              <w:t>скулшутинга</w:t>
            </w:r>
            <w:proofErr w:type="spellEnd"/>
          </w:p>
        </w:tc>
        <w:tc>
          <w:tcPr>
            <w:tcW w:w="1843" w:type="dxa"/>
          </w:tcPr>
          <w:p w:rsidR="006F168D" w:rsidRDefault="006F168D" w:rsidP="005C4538">
            <w:pPr>
              <w:pStyle w:val="TableParagraph"/>
              <w:spacing w:line="262" w:lineRule="exact"/>
              <w:ind w:left="136" w:right="13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543" w:type="dxa"/>
          </w:tcPr>
          <w:p w:rsidR="006F168D" w:rsidRDefault="006F168D" w:rsidP="00067482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 w:rsidR="00067482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6F168D" w:rsidTr="009603EB">
        <w:trPr>
          <w:trHeight w:val="554"/>
        </w:trPr>
        <w:tc>
          <w:tcPr>
            <w:tcW w:w="4825" w:type="dxa"/>
          </w:tcPr>
          <w:p w:rsidR="006F168D" w:rsidRDefault="006F168D" w:rsidP="005C453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Памятки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153528">
              <w:rPr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6F168D" w:rsidRDefault="00153528" w:rsidP="005C4538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</w:t>
            </w:r>
            <w:r w:rsidR="006F168D">
              <w:rPr>
                <w:sz w:val="24"/>
              </w:rPr>
              <w:t>кулшутинга</w:t>
            </w:r>
            <w:proofErr w:type="spellEnd"/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proofErr w:type="spellStart"/>
            <w:r w:rsidR="006F168D">
              <w:rPr>
                <w:sz w:val="24"/>
              </w:rPr>
              <w:t>буллинга</w:t>
            </w:r>
            <w:proofErr w:type="spellEnd"/>
          </w:p>
        </w:tc>
        <w:tc>
          <w:tcPr>
            <w:tcW w:w="1843" w:type="dxa"/>
          </w:tcPr>
          <w:p w:rsidR="006F168D" w:rsidRDefault="006F168D" w:rsidP="005C4538">
            <w:pPr>
              <w:pStyle w:val="TableParagraph"/>
              <w:spacing w:line="262" w:lineRule="exact"/>
              <w:ind w:left="133" w:right="130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543" w:type="dxa"/>
          </w:tcPr>
          <w:p w:rsidR="006F168D" w:rsidRDefault="006F168D" w:rsidP="008F610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6F168D" w:rsidRDefault="00067482" w:rsidP="0006748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 w:rsidR="006F168D">
              <w:rPr>
                <w:sz w:val="24"/>
              </w:rPr>
              <w:t>оциальный</w:t>
            </w:r>
            <w:r>
              <w:rPr>
                <w:sz w:val="24"/>
              </w:rPr>
              <w:t xml:space="preserve"> </w:t>
            </w:r>
            <w:r w:rsidR="006F168D">
              <w:rPr>
                <w:sz w:val="24"/>
              </w:rPr>
              <w:t>педагог</w:t>
            </w:r>
          </w:p>
        </w:tc>
      </w:tr>
    </w:tbl>
    <w:p w:rsidR="00DE19A9" w:rsidRDefault="00DE19A9" w:rsidP="00D32F70">
      <w:pPr>
        <w:spacing w:line="256" w:lineRule="exact"/>
        <w:rPr>
          <w:sz w:val="24"/>
        </w:rPr>
        <w:sectPr w:rsidR="00DE19A9" w:rsidSect="009603EB">
          <w:type w:val="continuous"/>
          <w:pgSz w:w="11910" w:h="16840"/>
          <w:pgMar w:top="567" w:right="743" w:bottom="993" w:left="1134" w:header="720" w:footer="720" w:gutter="0"/>
          <w:cols w:space="720"/>
        </w:sectPr>
      </w:pPr>
      <w:bookmarkStart w:id="0" w:name="_GoBack"/>
      <w:bookmarkEnd w:id="0"/>
    </w:p>
    <w:p w:rsidR="00DE19A9" w:rsidRDefault="00DE19A9">
      <w:pPr>
        <w:spacing w:line="272" w:lineRule="exact"/>
        <w:rPr>
          <w:sz w:val="24"/>
        </w:rPr>
        <w:sectPr w:rsidR="00DE19A9">
          <w:pgSz w:w="11910" w:h="16840"/>
          <w:pgMar w:top="1120" w:right="740" w:bottom="280" w:left="1480" w:header="720" w:footer="720" w:gutter="0"/>
          <w:cols w:space="720"/>
        </w:sectPr>
      </w:pPr>
    </w:p>
    <w:p w:rsidR="00100491" w:rsidRDefault="00100491"/>
    <w:sectPr w:rsidR="00100491" w:rsidSect="00984259">
      <w:pgSz w:w="11910" w:h="16840"/>
      <w:pgMar w:top="112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E19A9"/>
    <w:rsid w:val="00006A46"/>
    <w:rsid w:val="00067482"/>
    <w:rsid w:val="00075009"/>
    <w:rsid w:val="00100491"/>
    <w:rsid w:val="00153528"/>
    <w:rsid w:val="00233E5F"/>
    <w:rsid w:val="003F7074"/>
    <w:rsid w:val="004E3B4A"/>
    <w:rsid w:val="005B5D2D"/>
    <w:rsid w:val="005C4538"/>
    <w:rsid w:val="0066715D"/>
    <w:rsid w:val="006C5A6C"/>
    <w:rsid w:val="006F168D"/>
    <w:rsid w:val="00790FBF"/>
    <w:rsid w:val="007B06EC"/>
    <w:rsid w:val="00862971"/>
    <w:rsid w:val="008F6107"/>
    <w:rsid w:val="00912695"/>
    <w:rsid w:val="009603EB"/>
    <w:rsid w:val="00984259"/>
    <w:rsid w:val="00A2266A"/>
    <w:rsid w:val="00AB148A"/>
    <w:rsid w:val="00AF0A56"/>
    <w:rsid w:val="00AF5C0B"/>
    <w:rsid w:val="00B411AB"/>
    <w:rsid w:val="00BD2C1B"/>
    <w:rsid w:val="00D32F70"/>
    <w:rsid w:val="00D4129E"/>
    <w:rsid w:val="00D566C3"/>
    <w:rsid w:val="00DD5D9E"/>
    <w:rsid w:val="00DE1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42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2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4259"/>
    <w:pPr>
      <w:spacing w:before="10"/>
      <w:ind w:hanging="256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84259"/>
  </w:style>
  <w:style w:type="paragraph" w:customStyle="1" w:styleId="TableParagraph">
    <w:name w:val="Table Paragraph"/>
    <w:basedOn w:val="a"/>
    <w:uiPriority w:val="1"/>
    <w:qFormat/>
    <w:rsid w:val="00984259"/>
    <w:pPr>
      <w:ind w:left="107"/>
    </w:pPr>
  </w:style>
  <w:style w:type="paragraph" w:styleId="a5">
    <w:name w:val="No Spacing"/>
    <w:uiPriority w:val="1"/>
    <w:qFormat/>
    <w:rsid w:val="00AF0A56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hanging="256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Минина Наталия Евгеньевна</dc:creator>
  <cp:lastModifiedBy>LIL Lil</cp:lastModifiedBy>
  <cp:revision>8</cp:revision>
  <cp:lastPrinted>2022-11-23T06:10:00Z</cp:lastPrinted>
  <dcterms:created xsi:type="dcterms:W3CDTF">2022-11-21T18:39:00Z</dcterms:created>
  <dcterms:modified xsi:type="dcterms:W3CDTF">2023-04-24T20:04:00Z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2022-11-21T00:00:00Z</vt:filetime>
  </property>
</Properties>
</file>